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1" w:before="0" w:after="200"/>
        <w:jc w:val="center"/>
        <w:rPr/>
      </w:pPr>
      <w:r>
        <w:rPr/>
        <w:t>ООО «Этерон-К»</w:t>
      </w:r>
    </w:p>
    <w:p>
      <w:pPr>
        <w:pStyle w:val="Normal"/>
        <w:spacing w:lineRule="auto" w:line="271" w:before="0" w:after="200"/>
        <w:jc w:val="center"/>
        <w:rPr/>
      </w:pPr>
      <w:r>
        <w:rPr/>
      </w:r>
    </w:p>
    <w:p>
      <w:pPr>
        <w:pStyle w:val="Normal"/>
        <w:spacing w:lineRule="auto" w:line="271" w:before="0" w:after="200"/>
        <w:jc w:val="center"/>
        <w:rPr/>
      </w:pPr>
      <w:r>
        <w:rPr/>
        <w:t>Приказ от 14 января 2019 года №3</w:t>
      </w:r>
    </w:p>
    <w:p>
      <w:pPr>
        <w:pStyle w:val="Normal"/>
        <w:spacing w:lineRule="auto" w:line="271" w:before="0" w:after="200"/>
        <w:jc w:val="center"/>
        <w:rPr/>
      </w:pPr>
      <w:r>
        <w:rPr/>
        <w:t>О проведении инвентаризации</w:t>
      </w:r>
    </w:p>
    <w:p>
      <w:pPr>
        <w:pStyle w:val="Normal"/>
        <w:spacing w:lineRule="auto" w:line="271" w:before="0" w:after="200"/>
        <w:rPr/>
      </w:pPr>
      <w:r>
        <w:rPr/>
      </w:r>
    </w:p>
    <w:p>
      <w:pPr>
        <w:pStyle w:val="Normal"/>
        <w:spacing w:lineRule="auto" w:line="271" w:before="0" w:after="200"/>
        <w:rPr/>
      </w:pPr>
      <w:r>
        <w:rPr/>
        <w:t xml:space="preserve">1. Провести инвентаризацию материальных ценностей организации, хранящихся на складе по состоянию на 31 </w:t>
      </w:r>
      <w:r>
        <w:rPr>
          <w:lang w:val="ru-RU"/>
        </w:rPr>
        <w:t>декабря</w:t>
      </w:r>
      <w:r>
        <w:rPr/>
        <w:t xml:space="preserve"> 201</w:t>
      </w:r>
      <w:r>
        <w:rPr>
          <w:lang w:val="ru-RU"/>
        </w:rPr>
        <w:t>8</w:t>
      </w:r>
      <w:r>
        <w:rPr/>
        <w:t xml:space="preserve"> года.</w:t>
      </w:r>
    </w:p>
    <w:p>
      <w:pPr>
        <w:pStyle w:val="Normal"/>
        <w:spacing w:lineRule="auto" w:line="271" w:before="0" w:after="200"/>
        <w:rPr/>
      </w:pPr>
      <w:r>
        <w:rPr/>
        <w:t>2. Инвентаризация проводится комиссией в составе:</w:t>
      </w:r>
    </w:p>
    <w:p>
      <w:pPr>
        <w:pStyle w:val="Normal"/>
        <w:numPr>
          <w:ilvl w:val="0"/>
          <w:numId w:val="1"/>
        </w:numPr>
        <w:spacing w:lineRule="auto" w:line="271" w:before="0" w:afterAutospacing="0" w:after="0"/>
        <w:ind w:left="720" w:hanging="360"/>
        <w:rPr>
          <w:u w:val="none"/>
        </w:rPr>
      </w:pPr>
      <w:r>
        <w:rPr/>
        <w:t>председатель комиссии — бухгалтер Киреева Т. С.</w:t>
      </w:r>
    </w:p>
    <w:p>
      <w:pPr>
        <w:pStyle w:val="Normal"/>
        <w:numPr>
          <w:ilvl w:val="0"/>
          <w:numId w:val="1"/>
        </w:numPr>
        <w:spacing w:lineRule="auto" w:line="271" w:before="0" w:afterAutospacing="0" w:after="0"/>
        <w:ind w:left="720" w:hanging="360"/>
        <w:rPr>
          <w:u w:val="none"/>
        </w:rPr>
      </w:pPr>
      <w:r>
        <w:rPr/>
        <w:t>члены комиссии:</w:t>
      </w:r>
    </w:p>
    <w:p>
      <w:pPr>
        <w:pStyle w:val="Normal"/>
        <w:numPr>
          <w:ilvl w:val="0"/>
          <w:numId w:val="1"/>
        </w:numPr>
        <w:spacing w:lineRule="auto" w:line="271" w:before="0" w:afterAutospacing="0" w:after="0"/>
        <w:ind w:left="1133" w:hanging="360"/>
        <w:rPr>
          <w:u w:val="none"/>
        </w:rPr>
      </w:pPr>
      <w:r>
        <w:rPr/>
        <w:t>заведующий хозчасти Глушко И.О;</w:t>
      </w:r>
    </w:p>
    <w:p>
      <w:pPr>
        <w:pStyle w:val="Normal"/>
        <w:numPr>
          <w:ilvl w:val="0"/>
          <w:numId w:val="1"/>
        </w:numPr>
        <w:spacing w:lineRule="auto" w:line="271" w:before="0" w:afterAutospacing="0" w:after="0"/>
        <w:ind w:left="1133" w:hanging="360"/>
        <w:rPr>
          <w:u w:val="none"/>
        </w:rPr>
      </w:pPr>
      <w:r>
        <w:rPr/>
        <w:t xml:space="preserve">работник </w:t>
        <w:tab/>
        <w:t>склада Твердова О.Б.</w:t>
      </w:r>
    </w:p>
    <w:p>
      <w:pPr>
        <w:pStyle w:val="Normal"/>
        <w:numPr>
          <w:ilvl w:val="0"/>
          <w:numId w:val="1"/>
        </w:numPr>
        <w:spacing w:lineRule="auto" w:line="271" w:before="0" w:after="200"/>
        <w:ind w:left="1133" w:hanging="360"/>
        <w:rPr>
          <w:u w:val="none"/>
        </w:rPr>
      </w:pPr>
      <w:r>
        <w:rPr/>
        <w:t>менеджер Первак А.П.</w:t>
      </w:r>
    </w:p>
    <w:p>
      <w:pPr>
        <w:pStyle w:val="Normal"/>
        <w:spacing w:lineRule="auto" w:line="271" w:before="0" w:after="200"/>
        <w:rPr/>
      </w:pPr>
      <w:r>
        <w:rPr/>
        <w:t>3. Период проведения инвентаризации: с 15 по 18 января 2019 года.</w:t>
      </w:r>
    </w:p>
    <w:p>
      <w:pPr>
        <w:pStyle w:val="Normal"/>
        <w:spacing w:lineRule="auto" w:line="271" w:before="0" w:after="200"/>
        <w:rPr/>
      </w:pPr>
      <w:r>
        <w:rPr/>
        <w:t>4. Причина проведения инвентаризации: проверка активов перед составлением годовой отчетности.</w:t>
      </w:r>
    </w:p>
    <w:p>
      <w:pPr>
        <w:pStyle w:val="Normal"/>
        <w:spacing w:lineRule="auto" w:line="271" w:before="0" w:after="200"/>
        <w:rPr/>
      </w:pPr>
      <w:r>
        <w:rPr/>
        <w:t>5. Перед началом проверки фактического наличия имущества комиссии надлежит получить последний отчет о движении материальных ценностей в бухгалтерии организации.</w:t>
      </w:r>
    </w:p>
    <w:p>
      <w:pPr>
        <w:pStyle w:val="Normal"/>
        <w:spacing w:lineRule="auto" w:line="271" w:before="0" w:after="200"/>
        <w:rPr/>
      </w:pPr>
      <w:r>
        <w:rPr/>
        <w:t>6. Документы, составленные по результатам инвентаризации, должны быть предоставлены в бухгалтерию не позднее 1 февраля.</w:t>
      </w:r>
    </w:p>
    <w:p>
      <w:pPr>
        <w:pStyle w:val="Normal"/>
        <w:spacing w:lineRule="auto" w:line="271" w:before="0" w:after="200"/>
        <w:rPr/>
      </w:pPr>
      <w:r>
        <w:rPr/>
      </w:r>
    </w:p>
    <w:p>
      <w:pPr>
        <w:pStyle w:val="Normal"/>
        <w:spacing w:lineRule="auto" w:line="271" w:before="0" w:after="200"/>
        <w:rPr/>
      </w:pPr>
      <w:r>
        <w:rPr/>
        <w:t xml:space="preserve">Директор ООО «Этерон-К» </w:t>
        <w:tab/>
        <w:tab/>
        <w:tab/>
        <w:tab/>
        <w:tab/>
        <w:tab/>
        <w:tab/>
        <w:t>Галицкий Н. В.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sz w:val="22"/>
      <w:szCs w:val="22"/>
      <w:lang w:val="ru" w:eastAsia="zh-CN" w:bidi="hi-IN"/>
    </w:rPr>
  </w:style>
  <w:style w:type="paragraph" w:styleId="1">
    <w:name w:val="Heading 1"/>
    <w:basedOn w:val="Normal1"/>
    <w:next w:val="Normal"/>
    <w:qFormat/>
    <w:pPr>
      <w:keepNext/>
      <w:keepLines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"/>
    <w:qFormat/>
    <w:pPr>
      <w:keepNext/>
      <w:keepLines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"/>
    <w:qFormat/>
    <w:pPr>
      <w:keepNext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"/>
    <w:qFormat/>
    <w:pPr>
      <w:keepNext/>
      <w:keepLines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"/>
    <w:qFormat/>
    <w:pPr>
      <w:keepNext/>
      <w:keepLines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"/>
    <w:qFormat/>
    <w:pPr>
      <w:keepNext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paragraph" w:styleId="Style8">
    <w:name w:val="Заголовок"/>
    <w:basedOn w:val="Normal"/>
    <w:next w:val="Style9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88" w:before="0" w:after="140"/>
    </w:pPr>
    <w:rPr/>
  </w:style>
  <w:style w:type="paragraph" w:styleId="Style10">
    <w:name w:val="List"/>
    <w:basedOn w:val="Style9"/>
    <w:pPr/>
    <w:rPr>
      <w:rFonts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sz w:val="22"/>
      <w:szCs w:val="22"/>
      <w:lang w:val="ru" w:eastAsia="zh-CN" w:bidi="hi-IN"/>
    </w:rPr>
  </w:style>
  <w:style w:type="paragraph" w:styleId="Style13">
    <w:name w:val="Title"/>
    <w:basedOn w:val="Normal1"/>
    <w:next w:val="Normal"/>
    <w:qFormat/>
    <w:pPr>
      <w:keepNext/>
      <w:keepLines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Normal1"/>
    <w:next w:val="Normal"/>
    <w:qFormat/>
    <w:pPr>
      <w:keepNext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5Nq8hKTrtEUTmpjPtKtflIwMzCQ==">AMUW2mXs/19fU6iwOzQNTkOkI8MVViAhSf7+P6K5jqS2kdBh/hI1SXFaIm7diDBPimDtjx4R1pTlzuY/MpdTAGLMVOaWYzphJUPuvuQiDHy6RwH/Wx9Q5XQ=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LibreOffice/5.2.4.2$Windows_x86 LibreOffice_project/3d5603e1122f0f102b62521720ab13a38a4e0eb0</Application>
  <Pages>1</Pages>
  <Words>119</Words>
  <Characters>765</Characters>
  <CharactersWithSpaces>873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2019-12-03T14:42:25Z</dcterms:modified>
  <cp:revision>1</cp:revision>
  <dc:subject/>
  <dc:title/>
</cp:coreProperties>
</file>